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ACAD5" w14:textId="77777777" w:rsidR="009B05B9" w:rsidRPr="009B05B9" w:rsidRDefault="009B05B9" w:rsidP="009B05B9">
      <w:pPr>
        <w:spacing w:before="100" w:beforeAutospacing="1"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  <w14:ligatures w14:val="none"/>
        </w:rPr>
        <w:t>Deklaracja dostępności</w:t>
      </w:r>
    </w:p>
    <w:p w14:paraId="36540979" w14:textId="77777777" w:rsidR="009B05B9" w:rsidRPr="009B05B9" w:rsidRDefault="009B05B9" w:rsidP="009B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POWIATOWY INSPEKTORAT NADZORU BUDOWLANEGO MIASTA WŁOCŁAWKA zobowiązuje się zapewnić dostępność swojej strony internetowej zgodnie z ustawą z dnia 4 kwietnia 2019 r. o dostępności cyfrowej stron internetowych i aplikacji mobilnych podmiotów publicznych.</w:t>
      </w:r>
    </w:p>
    <w:p w14:paraId="50FC345B" w14:textId="77777777" w:rsidR="009B05B9" w:rsidRPr="009B05B9" w:rsidRDefault="009B05B9" w:rsidP="009B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Deklaracja dostępności dotyczy strony </w:t>
      </w:r>
      <w:hyperlink r:id="rId5" w:tgtFrame="_blank" w:history="1">
        <w:r w:rsidRPr="009B05B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https://pinb-wloclawek.rbip.mojregion.info/8/strona-glowna-bip.html</w:t>
        </w:r>
      </w:hyperlink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671793F" w14:textId="77777777" w:rsidR="009B05B9" w:rsidRPr="009B05B9" w:rsidRDefault="009B05B9" w:rsidP="009B05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 publikacji strony internetowej:28 września 2023 r.</w:t>
      </w:r>
    </w:p>
    <w:p w14:paraId="7A455F31" w14:textId="77777777" w:rsidR="009B05B9" w:rsidRPr="009B05B9" w:rsidRDefault="009B05B9" w:rsidP="009B05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 ostatniej istotnej aktualizacji:18 marca 2025 r.</w:t>
      </w:r>
    </w:p>
    <w:p w14:paraId="5261DE00" w14:textId="77777777" w:rsidR="009B05B9" w:rsidRPr="009B05B9" w:rsidRDefault="009B05B9" w:rsidP="009B05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Stan dostępności cyfrowej</w:t>
      </w:r>
    </w:p>
    <w:p w14:paraId="0F8E81F1" w14:textId="77777777" w:rsidR="009B05B9" w:rsidRPr="009B05B9" w:rsidRDefault="009B05B9" w:rsidP="009B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 strona internetowa jest częściowo zgodna z załącznikiem do ustawy o dostępności cyfrowej z dnia 4 kwietnia 2019 r. o dostępności cyfrowej stron internetowych i aplikacji mobilnych podmiotów publicznych z powodu [niezgodności i </w:t>
      </w:r>
      <w:proofErr w:type="spellStart"/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wyłączeń</w:t>
      </w:r>
      <w:proofErr w:type="spellEnd"/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] wymienionych poniżej.</w:t>
      </w:r>
    </w:p>
    <w:p w14:paraId="691BA927" w14:textId="77777777" w:rsidR="009B05B9" w:rsidRPr="009B05B9" w:rsidRDefault="009B05B9" w:rsidP="009B05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Niedostępne treści</w:t>
      </w:r>
    </w:p>
    <w:p w14:paraId="65353C9E" w14:textId="77777777" w:rsidR="009B05B9" w:rsidRPr="009B05B9" w:rsidRDefault="009B05B9" w:rsidP="009B05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Niezgodność z załącznikiem</w:t>
      </w:r>
    </w:p>
    <w:p w14:paraId="4663787A" w14:textId="77777777" w:rsidR="009B05B9" w:rsidRPr="009B05B9" w:rsidRDefault="009B05B9" w:rsidP="009B05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Zamieszczone na stronie załączniki w formie plików PDF mogą nie być dostępne cyfrowo w całości, gdyż były skanowane i nie zawierają warstwy tekstowej lub zostały opublikowane przed wejściem w życie ustawy o dostępności cyfrowej.</w:t>
      </w:r>
    </w:p>
    <w:p w14:paraId="7111BC8E" w14:textId="77777777" w:rsidR="009B05B9" w:rsidRPr="009B05B9" w:rsidRDefault="009B05B9" w:rsidP="009B05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Treści nieobjęte przepisami</w:t>
      </w:r>
    </w:p>
    <w:p w14:paraId="507B846D" w14:textId="77777777" w:rsidR="009B05B9" w:rsidRPr="009B05B9" w:rsidRDefault="009B05B9" w:rsidP="009B05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Załączniki w formie PDF.</w:t>
      </w:r>
    </w:p>
    <w:p w14:paraId="2D9438B8" w14:textId="77777777" w:rsidR="009B05B9" w:rsidRPr="009B05B9" w:rsidRDefault="009B05B9" w:rsidP="009B05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Przygotowanie deklaracji dostępności</w:t>
      </w:r>
    </w:p>
    <w:p w14:paraId="2A50ACA2" w14:textId="77777777" w:rsidR="009B05B9" w:rsidRPr="009B05B9" w:rsidRDefault="009B05B9" w:rsidP="009B05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 sporządzenia deklaracji: 18 marca 2025 r.</w:t>
      </w:r>
    </w:p>
    <w:p w14:paraId="73FB88C2" w14:textId="77777777" w:rsidR="009B05B9" w:rsidRPr="009B05B9" w:rsidRDefault="009B05B9" w:rsidP="009B05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 ostatniego przeglądu deklaracji: 18 marca 2025 r.</w:t>
      </w:r>
    </w:p>
    <w:p w14:paraId="13BA6660" w14:textId="77777777" w:rsidR="009B05B9" w:rsidRPr="009B05B9" w:rsidRDefault="009B05B9" w:rsidP="009B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Deklarację sporządziliśmy na podstawie samooceny w oparciu o </w:t>
      </w:r>
      <w:hyperlink r:id="rId6" w:history="1">
        <w:r w:rsidRPr="009B05B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Listę kontrolną do badania dostępności cyfrowej strony internetowej v. 2.2 (</w:t>
        </w:r>
        <w:proofErr w:type="spellStart"/>
        <w:r w:rsidRPr="009B05B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docx</w:t>
        </w:r>
        <w:proofErr w:type="spellEnd"/>
        <w:r w:rsidRPr="009B05B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, 0,12MB)</w:t>
        </w:r>
      </w:hyperlink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0F639ED" w14:textId="77777777" w:rsidR="009B05B9" w:rsidRPr="009B05B9" w:rsidRDefault="009B05B9" w:rsidP="009B05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Informacje zwrotne i dane kontaktowe</w:t>
      </w:r>
    </w:p>
    <w:p w14:paraId="31193D1F" w14:textId="77777777" w:rsidR="009B05B9" w:rsidRPr="009B05B9" w:rsidRDefault="009B05B9" w:rsidP="009B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Wszystkie problemy z dostępnością cyfrową tej strony internetowej możesz zgłosić do Tumiński Cezary- Powiatowy Inspektor Nadzoru Budowlanego - </w:t>
      </w:r>
      <w:proofErr w:type="spellStart"/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mejlowo</w:t>
      </w:r>
      <w:proofErr w:type="spellEnd"/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hyperlink r:id="rId7" w:history="1">
        <w:r w:rsidRPr="009B05B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sekretariat@cw.pinb.gov.pl</w:t>
        </w:r>
      </w:hyperlink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lub telefonicznie </w:t>
      </w:r>
      <w:hyperlink r:id="rId8" w:history="1">
        <w:r w:rsidRPr="009B05B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54 413 56 61</w:t>
        </w:r>
      </w:hyperlink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04AAA33" w14:textId="77777777" w:rsidR="009B05B9" w:rsidRPr="009B05B9" w:rsidRDefault="009B05B9" w:rsidP="009B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Każdy ma prawo wystąpić z żądaniem zapewnienia dostępności cyfrowej tej strony internetowej lub jej elementów.</w:t>
      </w:r>
    </w:p>
    <w:p w14:paraId="3B703B7F" w14:textId="77777777" w:rsidR="009B05B9" w:rsidRPr="009B05B9" w:rsidRDefault="009B05B9" w:rsidP="009B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Zgłaszając takie żądanie podaj:</w:t>
      </w:r>
    </w:p>
    <w:p w14:paraId="5BA7503A" w14:textId="77777777" w:rsidR="009B05B9" w:rsidRPr="009B05B9" w:rsidRDefault="009B05B9" w:rsidP="009B05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swoje imię i nazwisko,</w:t>
      </w:r>
    </w:p>
    <w:p w14:paraId="3CBD99C9" w14:textId="77777777" w:rsidR="009B05B9" w:rsidRPr="009B05B9" w:rsidRDefault="009B05B9" w:rsidP="009B05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swoje dane kontaktowe (np. numer telefonu, e-mail),</w:t>
      </w:r>
    </w:p>
    <w:p w14:paraId="50C19041" w14:textId="77777777" w:rsidR="009B05B9" w:rsidRPr="009B05B9" w:rsidRDefault="009B05B9" w:rsidP="009B05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dokładny adres strony internetowej, na której jest niedostępny cyfrowo element lub treść,</w:t>
      </w:r>
    </w:p>
    <w:p w14:paraId="2CC7FE75" w14:textId="77777777" w:rsidR="009B05B9" w:rsidRPr="009B05B9" w:rsidRDefault="009B05B9" w:rsidP="009B05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opis na czym polega problem i jaki sposób jego rozwiązania byłby dla Ciebie najwygodniejszy.</w:t>
      </w:r>
    </w:p>
    <w:p w14:paraId="0F79971D" w14:textId="77777777" w:rsidR="009B05B9" w:rsidRPr="009B05B9" w:rsidRDefault="009B05B9" w:rsidP="009B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Twoje zgłoszenie odpowiemy najszybciej jak to możliwe, nie później niż w ciągu 7 dni od jego otrzymania.</w:t>
      </w:r>
    </w:p>
    <w:p w14:paraId="46A6E763" w14:textId="77777777" w:rsidR="009B05B9" w:rsidRPr="009B05B9" w:rsidRDefault="009B05B9" w:rsidP="009B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ten termin będzie dla nas zbyt krótki poinformujemy Cię o tym. W tej informacji podamy nowy termin, do którego poprawimy zgłoszone przez Ciebie błędy lub przygotujemy informacje w alternatywny sposób. Ten nowy termin nie będzie dłuższy niż 2 miesiące.</w:t>
      </w:r>
    </w:p>
    <w:p w14:paraId="0C078F1E" w14:textId="77777777" w:rsidR="009B05B9" w:rsidRPr="009B05B9" w:rsidRDefault="009B05B9" w:rsidP="009B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nie będziemy w stanie zapewnić dostępności cyfrowej strony internetowej lub treści, wskazanej w Twoim żądaniu, zaproponujemy Ci dostęp do nich w alternatywny sposób.</w:t>
      </w:r>
    </w:p>
    <w:p w14:paraId="190A36AF" w14:textId="77777777" w:rsidR="009B05B9" w:rsidRPr="009B05B9" w:rsidRDefault="009B05B9" w:rsidP="009B05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Obsługa wniosków i skarg związanych z dostępnością</w:t>
      </w:r>
    </w:p>
    <w:p w14:paraId="37E0A7AC" w14:textId="77777777" w:rsidR="009B05B9" w:rsidRPr="009B05B9" w:rsidRDefault="009B05B9" w:rsidP="009B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 odpowiedzi na Twój wniosek o zapewnienie dostępności cyfrowej, odmówimy zapewnienia żądanej przez Ciebie dostępności cyfrowej, a Ty nie zgadzasz się z tą odmową, masz prawo złożyć skargę.</w:t>
      </w:r>
    </w:p>
    <w:p w14:paraId="408D51FE" w14:textId="77777777" w:rsidR="009B05B9" w:rsidRPr="009B05B9" w:rsidRDefault="009B05B9" w:rsidP="009B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Skargę masz prawo złożyć także, jeśli nie zgadzasz się na skorzystanie z alternatywnego sposobu dostępu, który zaproponowaliśmy Ci w odpowiedzi na Twój wniosek o zapewnienie dostępności cyfrowej.</w:t>
      </w:r>
    </w:p>
    <w:p w14:paraId="088F5551" w14:textId="77777777" w:rsidR="009B05B9" w:rsidRPr="009B05B9" w:rsidRDefault="009B05B9" w:rsidP="009B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Ewentualną skargę złóż listownie lub mailem do kierownictwa naszego urzędu:</w:t>
      </w:r>
    </w:p>
    <w:p w14:paraId="7DC8C84F" w14:textId="77777777" w:rsidR="009B05B9" w:rsidRPr="009B05B9" w:rsidRDefault="009B05B9" w:rsidP="009B05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Tumiński Cezary- Powiatowy Inspektor Nadzoru Budowlanego,</w:t>
      </w:r>
    </w:p>
    <w:p w14:paraId="1AB96E45" w14:textId="77777777" w:rsidR="009B05B9" w:rsidRPr="009B05B9" w:rsidRDefault="009B05B9" w:rsidP="009B05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Adres: </w:t>
      </w:r>
      <w:proofErr w:type="spellStart"/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ul.Okrężna</w:t>
      </w:r>
      <w:proofErr w:type="spellEnd"/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25, 87-800 Włocławek,</w:t>
      </w:r>
    </w:p>
    <w:p w14:paraId="56C81260" w14:textId="77777777" w:rsidR="009B05B9" w:rsidRPr="009B05B9" w:rsidRDefault="009B05B9" w:rsidP="009B05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mejl: </w:t>
      </w:r>
      <w:hyperlink r:id="rId9" w:history="1">
        <w:r w:rsidRPr="009B05B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sekretariat@cw.pinb.gov.pl</w:t>
        </w:r>
      </w:hyperlink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475C763" w14:textId="77777777" w:rsidR="009B05B9" w:rsidRPr="009B05B9" w:rsidRDefault="009B05B9" w:rsidP="009B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10" w:history="1">
        <w:r w:rsidRPr="009B05B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Pomocne mogą być informacje, które można znaleźć na rządowym portalu gov.pl</w:t>
        </w:r>
      </w:hyperlink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56F0AFD" w14:textId="77777777" w:rsidR="009B05B9" w:rsidRPr="009B05B9" w:rsidRDefault="009B05B9" w:rsidP="009B0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Możesz także poinformować o tej sytuacji </w:t>
      </w:r>
      <w:hyperlink r:id="rId11" w:history="1">
        <w:r w:rsidRPr="009B05B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Rzecznika Praw Obywatelskich</w:t>
        </w:r>
      </w:hyperlink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i poprosić o interwencję w Twojej sprawie.</w:t>
      </w:r>
    </w:p>
    <w:p w14:paraId="50056693" w14:textId="77777777" w:rsidR="009B05B9" w:rsidRPr="009B05B9" w:rsidRDefault="009B05B9" w:rsidP="009B05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Pozostałe informacje</w:t>
      </w:r>
    </w:p>
    <w:p w14:paraId="7A3CE6FF" w14:textId="77777777" w:rsidR="009B05B9" w:rsidRPr="009B05B9" w:rsidRDefault="009B05B9" w:rsidP="009B05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Dostępność architektoniczna</w:t>
      </w:r>
    </w:p>
    <w:p w14:paraId="0D76BD6D" w14:textId="77777777" w:rsidR="009B05B9" w:rsidRPr="009B05B9" w:rsidRDefault="009B05B9" w:rsidP="009B05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POWIATOWY INSPEKTORAT NADZORU BUDOWLANEGO MIASTA WŁOCŁAWKA</w:t>
      </w:r>
    </w:p>
    <w:p w14:paraId="1F4DAA95" w14:textId="77777777" w:rsidR="009B05B9" w:rsidRPr="009B05B9" w:rsidRDefault="009B05B9" w:rsidP="009B05B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proofErr w:type="spellStart"/>
      <w:r w:rsidRPr="009B05B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lastRenderedPageBreak/>
        <w:t>ul.Okrężna</w:t>
      </w:r>
      <w:proofErr w:type="spellEnd"/>
      <w:r w:rsidRPr="009B05B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25</w:t>
      </w:r>
    </w:p>
    <w:p w14:paraId="0195E183" w14:textId="77777777" w:rsidR="009B05B9" w:rsidRPr="009B05B9" w:rsidRDefault="009B05B9" w:rsidP="009B05B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87-800 Włocławek</w:t>
      </w:r>
    </w:p>
    <w:p w14:paraId="6DF907B9" w14:textId="77777777" w:rsidR="009B05B9" w:rsidRPr="009B05B9" w:rsidRDefault="009B05B9" w:rsidP="009B05B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Parking</w:t>
      </w:r>
    </w:p>
    <w:p w14:paraId="05AA39B3" w14:textId="77777777" w:rsidR="009B05B9" w:rsidRPr="009B05B9" w:rsidRDefault="009B05B9" w:rsidP="009B05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mamy parkingu.</w:t>
      </w:r>
    </w:p>
    <w:p w14:paraId="6E743FD9" w14:textId="77777777" w:rsidR="009B05B9" w:rsidRPr="009B05B9" w:rsidRDefault="009B05B9" w:rsidP="009B05B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Pies asystujący</w:t>
      </w:r>
    </w:p>
    <w:p w14:paraId="7CC24E08" w14:textId="77777777" w:rsidR="009B05B9" w:rsidRPr="009B05B9" w:rsidRDefault="009B05B9" w:rsidP="009B05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Możesz przyjść z psem asystującym lub psem przewodnikiem. Pamiętaj o certyfikacie psa asystującego i zaświadczeniu o szczepieniu.</w:t>
      </w:r>
    </w:p>
    <w:p w14:paraId="45387FD1" w14:textId="77777777" w:rsidR="009B05B9" w:rsidRPr="009B05B9" w:rsidRDefault="009B05B9" w:rsidP="009B05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Zapewniamy wodę dla zwierzaka.</w:t>
      </w:r>
    </w:p>
    <w:p w14:paraId="238C58F5" w14:textId="77777777" w:rsidR="009B05B9" w:rsidRPr="009B05B9" w:rsidRDefault="009B05B9" w:rsidP="009B05B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Wejście do budynku</w:t>
      </w:r>
    </w:p>
    <w:p w14:paraId="5A3D7549" w14:textId="77777777" w:rsidR="009B05B9" w:rsidRPr="009B05B9" w:rsidRDefault="009B05B9" w:rsidP="009B05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 wejściem znajduje się zewnętrzna winda.</w:t>
      </w:r>
    </w:p>
    <w:p w14:paraId="02C959E6" w14:textId="77777777" w:rsidR="009B05B9" w:rsidRPr="009B05B9" w:rsidRDefault="009B05B9" w:rsidP="009B05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wejścia prowadzą schody.</w:t>
      </w:r>
    </w:p>
    <w:p w14:paraId="018A8102" w14:textId="77777777" w:rsidR="009B05B9" w:rsidRPr="009B05B9" w:rsidRDefault="009B05B9" w:rsidP="009B05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schodach znajduje się poręcz.</w:t>
      </w:r>
    </w:p>
    <w:p w14:paraId="3983E2E6" w14:textId="77777777" w:rsidR="009B05B9" w:rsidRPr="009B05B9" w:rsidRDefault="009B05B9" w:rsidP="009B05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Drzwi musisz otworzyć ręcznie.</w:t>
      </w:r>
    </w:p>
    <w:p w14:paraId="13A472BC" w14:textId="77777777" w:rsidR="009B05B9" w:rsidRPr="009B05B9" w:rsidRDefault="009B05B9" w:rsidP="009B05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Otwierają się na zewnątrz.</w:t>
      </w:r>
    </w:p>
    <w:p w14:paraId="26D24D39" w14:textId="77777777" w:rsidR="009B05B9" w:rsidRPr="009B05B9" w:rsidRDefault="009B05B9" w:rsidP="009B05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Otworzenie drzwi nie wymaga dużej siły.</w:t>
      </w:r>
    </w:p>
    <w:p w14:paraId="6CE93CA6" w14:textId="77777777" w:rsidR="009B05B9" w:rsidRPr="009B05B9" w:rsidRDefault="009B05B9" w:rsidP="009B05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Drzwi mają wygodną i ergonomiczną klamkę.</w:t>
      </w:r>
    </w:p>
    <w:p w14:paraId="4AC8AE4E" w14:textId="77777777" w:rsidR="009B05B9" w:rsidRPr="009B05B9" w:rsidRDefault="009B05B9" w:rsidP="009B05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Szerokość otworu wejściowego wynosi 100 centymetrów.</w:t>
      </w:r>
    </w:p>
    <w:p w14:paraId="0FD3C5DF" w14:textId="77777777" w:rsidR="009B05B9" w:rsidRPr="009B05B9" w:rsidRDefault="009B05B9" w:rsidP="009B05B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Przestrzeń za wejściem</w:t>
      </w:r>
    </w:p>
    <w:p w14:paraId="4A5AC631" w14:textId="77777777" w:rsidR="009B05B9" w:rsidRPr="009B05B9" w:rsidRDefault="009B05B9" w:rsidP="009B05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Przestrzeń jest zazwyczaj cicha i spokojna.</w:t>
      </w:r>
    </w:p>
    <w:p w14:paraId="177218E6" w14:textId="77777777" w:rsidR="009B05B9" w:rsidRPr="009B05B9" w:rsidRDefault="009B05B9" w:rsidP="009B05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Pomieszczenie jest dobrze oświetlone.</w:t>
      </w:r>
    </w:p>
    <w:p w14:paraId="0F31F3E5" w14:textId="77777777" w:rsidR="009B05B9" w:rsidRPr="009B05B9" w:rsidRDefault="009B05B9" w:rsidP="009B05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Punkt obsługi znajduje się na wprost wejścia </w:t>
      </w:r>
      <w:proofErr w:type="spellStart"/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głownego</w:t>
      </w:r>
      <w:proofErr w:type="spellEnd"/>
    </w:p>
    <w:p w14:paraId="0A663E7C" w14:textId="77777777" w:rsidR="009B05B9" w:rsidRPr="009B05B9" w:rsidRDefault="009B05B9" w:rsidP="009B05B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Ciągi poziome</w:t>
      </w:r>
    </w:p>
    <w:p w14:paraId="0F77C78F" w14:textId="77777777" w:rsidR="009B05B9" w:rsidRPr="009B05B9" w:rsidRDefault="009B05B9" w:rsidP="009B05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Wszystkie pomieszczenia znajdują się na tym samym poziomie i na jednej kondygnacji, nie dotyczy wejścia i przestrzeni za wejściem.</w:t>
      </w:r>
    </w:p>
    <w:p w14:paraId="012F6862" w14:textId="77777777" w:rsidR="009B05B9" w:rsidRPr="009B05B9" w:rsidRDefault="009B05B9" w:rsidP="009B05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Wszystkie korytarze są dostępne.</w:t>
      </w:r>
    </w:p>
    <w:p w14:paraId="12C42A42" w14:textId="77777777" w:rsidR="009B05B9" w:rsidRPr="009B05B9" w:rsidRDefault="009B05B9" w:rsidP="009B05B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Ciągi pionowe</w:t>
      </w:r>
    </w:p>
    <w:p w14:paraId="0A95D15D" w14:textId="77777777" w:rsidR="009B05B9" w:rsidRPr="009B05B9" w:rsidRDefault="009B05B9" w:rsidP="009B05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Możesz skorzystać z windy.</w:t>
      </w:r>
    </w:p>
    <w:p w14:paraId="308DA248" w14:textId="77777777" w:rsidR="009B05B9" w:rsidRPr="009B05B9" w:rsidRDefault="009B05B9" w:rsidP="009B05B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Pomieszczenia</w:t>
      </w:r>
    </w:p>
    <w:p w14:paraId="44977CE9" w14:textId="77777777" w:rsidR="009B05B9" w:rsidRPr="009B05B9" w:rsidRDefault="009B05B9" w:rsidP="009B05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Wszystkie pomieszczenia są dostępne dla osób na wózkach.</w:t>
      </w:r>
    </w:p>
    <w:p w14:paraId="029FC330" w14:textId="77777777" w:rsidR="009B05B9" w:rsidRPr="009B05B9" w:rsidRDefault="009B05B9" w:rsidP="009B05B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Łazienka</w:t>
      </w:r>
    </w:p>
    <w:p w14:paraId="460FBDA3" w14:textId="77777777" w:rsidR="009B05B9" w:rsidRPr="009B05B9" w:rsidRDefault="009B05B9" w:rsidP="009B05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budynku jest toaleta dostępna dla osób z niepełnosprawnością.</w:t>
      </w:r>
    </w:p>
    <w:p w14:paraId="64EAEEB5" w14:textId="77777777" w:rsidR="009B05B9" w:rsidRPr="009B05B9" w:rsidRDefault="009B05B9" w:rsidP="009B05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Drzwi otwierają się na zewnątrz.</w:t>
      </w:r>
    </w:p>
    <w:p w14:paraId="23D47417" w14:textId="77777777" w:rsidR="009B05B9" w:rsidRPr="009B05B9" w:rsidRDefault="009B05B9" w:rsidP="009B05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Szerokość otworu wejściowego wynosi 100 centymetrów.</w:t>
      </w:r>
    </w:p>
    <w:p w14:paraId="28766422" w14:textId="77777777" w:rsidR="009B05B9" w:rsidRPr="009B05B9" w:rsidRDefault="009B05B9" w:rsidP="009B05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ścianach są zamontowane poręcze.</w:t>
      </w:r>
    </w:p>
    <w:p w14:paraId="60EC34A8" w14:textId="77777777" w:rsidR="009B05B9" w:rsidRPr="009B05B9" w:rsidRDefault="009B05B9" w:rsidP="009B05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Pochwyty są po obu stronach ustępu.</w:t>
      </w:r>
    </w:p>
    <w:p w14:paraId="60ACF5BC" w14:textId="77777777" w:rsidR="009B05B9" w:rsidRPr="009B05B9" w:rsidRDefault="009B05B9" w:rsidP="009B05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lastRenderedPageBreak/>
        <w:t>Dostępność komunikacyjno-informacyjna</w:t>
      </w:r>
    </w:p>
    <w:p w14:paraId="665C0BEE" w14:textId="77777777" w:rsidR="009B05B9" w:rsidRPr="009B05B9" w:rsidRDefault="009B05B9" w:rsidP="009B05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chcące skorzystać z pomocy tłumacza migowego mogą tek fakt zgłosić listownie na adres: ul. Okrężna 25, 87-800 Włocławek, za pomocą poczty elektronicznej: sekretariat@cw.pinb.gov.pl lub telefonicznie pod nr 54 413 56 61 co najmniej 7 dni przed.</w:t>
      </w:r>
    </w:p>
    <w:p w14:paraId="7442931B" w14:textId="77777777" w:rsidR="009B05B9" w:rsidRPr="009B05B9" w:rsidRDefault="009B05B9" w:rsidP="009B05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Deklaracja dostępności została przygotowana w </w:t>
      </w:r>
      <w:hyperlink r:id="rId12" w:history="1">
        <w:r w:rsidRPr="009B05B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Generatorze Deklaracji Dostępności.</w:t>
        </w:r>
      </w:hyperlink>
      <w:r w:rsidRPr="009B05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D14C289" w14:textId="77777777" w:rsidR="000964DB" w:rsidRDefault="000964DB"/>
    <w:sectPr w:rsidR="0009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5622"/>
    <w:multiLevelType w:val="multilevel"/>
    <w:tmpl w:val="4DF0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408CA"/>
    <w:multiLevelType w:val="multilevel"/>
    <w:tmpl w:val="A98E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047AF"/>
    <w:multiLevelType w:val="multilevel"/>
    <w:tmpl w:val="9280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4618C"/>
    <w:multiLevelType w:val="multilevel"/>
    <w:tmpl w:val="2824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F7909"/>
    <w:multiLevelType w:val="multilevel"/>
    <w:tmpl w:val="394A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04E10"/>
    <w:multiLevelType w:val="multilevel"/>
    <w:tmpl w:val="DD68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B00FF"/>
    <w:multiLevelType w:val="multilevel"/>
    <w:tmpl w:val="BB50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9B6F0C"/>
    <w:multiLevelType w:val="multilevel"/>
    <w:tmpl w:val="C314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B34A1"/>
    <w:multiLevelType w:val="multilevel"/>
    <w:tmpl w:val="A302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22640"/>
    <w:multiLevelType w:val="multilevel"/>
    <w:tmpl w:val="5A18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7D30F3"/>
    <w:multiLevelType w:val="multilevel"/>
    <w:tmpl w:val="4204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EE1A01"/>
    <w:multiLevelType w:val="multilevel"/>
    <w:tmpl w:val="A8E8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E60D3"/>
    <w:multiLevelType w:val="multilevel"/>
    <w:tmpl w:val="7A2C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7C0BAC"/>
    <w:multiLevelType w:val="multilevel"/>
    <w:tmpl w:val="E72A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BE4EA5"/>
    <w:multiLevelType w:val="multilevel"/>
    <w:tmpl w:val="8BDC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345438">
    <w:abstractNumId w:val="2"/>
  </w:num>
  <w:num w:numId="2" w16cid:durableId="613949114">
    <w:abstractNumId w:val="1"/>
  </w:num>
  <w:num w:numId="3" w16cid:durableId="1273979015">
    <w:abstractNumId w:val="14"/>
  </w:num>
  <w:num w:numId="4" w16cid:durableId="1965841853">
    <w:abstractNumId w:val="12"/>
  </w:num>
  <w:num w:numId="5" w16cid:durableId="1376346168">
    <w:abstractNumId w:val="10"/>
  </w:num>
  <w:num w:numId="6" w16cid:durableId="647902949">
    <w:abstractNumId w:val="3"/>
  </w:num>
  <w:num w:numId="7" w16cid:durableId="1260870281">
    <w:abstractNumId w:val="6"/>
  </w:num>
  <w:num w:numId="8" w16cid:durableId="1006640708">
    <w:abstractNumId w:val="0"/>
  </w:num>
  <w:num w:numId="9" w16cid:durableId="1085031157">
    <w:abstractNumId w:val="8"/>
  </w:num>
  <w:num w:numId="10" w16cid:durableId="997533193">
    <w:abstractNumId w:val="9"/>
  </w:num>
  <w:num w:numId="11" w16cid:durableId="1954555413">
    <w:abstractNumId w:val="13"/>
  </w:num>
  <w:num w:numId="12" w16cid:durableId="1949658826">
    <w:abstractNumId w:val="7"/>
  </w:num>
  <w:num w:numId="13" w16cid:durableId="1513643309">
    <w:abstractNumId w:val="4"/>
  </w:num>
  <w:num w:numId="14" w16cid:durableId="1851793493">
    <w:abstractNumId w:val="11"/>
  </w:num>
  <w:num w:numId="15" w16cid:durableId="1642151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B9"/>
    <w:rsid w:val="000830FB"/>
    <w:rsid w:val="000964DB"/>
    <w:rsid w:val="004B3131"/>
    <w:rsid w:val="009B05B9"/>
    <w:rsid w:val="00D6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4504"/>
  <w15:chartTrackingRefBased/>
  <w15:docId w15:val="{D8397AC0-8996-4AFD-9C64-35A82621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0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0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05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0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05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0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0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0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0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0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0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05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05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05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05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05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05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05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0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0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0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0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0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05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05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05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0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05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0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4413566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cw.pinb.gov.pl" TargetMode="External"/><Relationship Id="rId12" Type="http://schemas.openxmlformats.org/officeDocument/2006/relationships/hyperlink" Target="https://deklaracja-dostepnosci.info/gener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1a3e2bb5-6d60-4897-ac2f-07a8e91e70ed" TargetMode="External"/><Relationship Id="rId11" Type="http://schemas.openxmlformats.org/officeDocument/2006/relationships/hyperlink" Target="https://bip.brpo.gov.pl/" TargetMode="External"/><Relationship Id="rId5" Type="http://schemas.openxmlformats.org/officeDocument/2006/relationships/hyperlink" Target="https://pinb-wloclawek.rbip.mojregion.info/8/strona-glowna-bip.html" TargetMode="External"/><Relationship Id="rId10" Type="http://schemas.openxmlformats.org/officeDocument/2006/relationships/hyperlink" Target="https://www.gov.pl/web/gov/zloz-wniosek-o-zapewnienie-dostepnosci-cyfrowej-strony-internetowej-lub-aplikacji-mobiln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cw.pinb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Tumiński</dc:creator>
  <cp:keywords/>
  <dc:description/>
  <cp:lastModifiedBy>Cezary Tumiński</cp:lastModifiedBy>
  <cp:revision>1</cp:revision>
  <dcterms:created xsi:type="dcterms:W3CDTF">2025-03-31T09:58:00Z</dcterms:created>
  <dcterms:modified xsi:type="dcterms:W3CDTF">2025-03-31T10:00:00Z</dcterms:modified>
</cp:coreProperties>
</file>